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FB82D" w14:textId="77777777" w:rsidR="00EC0A89" w:rsidRDefault="004D3566" w:rsidP="000D2056">
      <w:pPr>
        <w:pStyle w:val="NormalWeb"/>
        <w:bidi/>
        <w:spacing w:beforeAutospacing="0" w:afterAutospacing="0"/>
        <w:jc w:val="center"/>
        <w:rPr>
          <w:rFonts w:ascii="Calibri" w:hAnsi="Calibri" w:cs="B Nazanin"/>
          <w:sz w:val="20"/>
          <w:rtl/>
        </w:rPr>
      </w:pPr>
      <w:r w:rsidRPr="000D2056">
        <w:rPr>
          <w:rFonts w:ascii="Calibri" w:hAnsi="Calibri" w:cs="B Nazanin"/>
          <w:sz w:val="20"/>
          <w:rtl/>
        </w:rPr>
        <w:t>باسمه تعالی</w:t>
      </w:r>
    </w:p>
    <w:p w14:paraId="0109660A" w14:textId="77777777" w:rsidR="0082067F" w:rsidRPr="000D2056" w:rsidRDefault="0082067F" w:rsidP="0082067F">
      <w:pPr>
        <w:pStyle w:val="NormalWeb"/>
        <w:bidi/>
        <w:spacing w:beforeAutospacing="0" w:afterAutospacing="0"/>
        <w:jc w:val="center"/>
        <w:rPr>
          <w:rFonts w:ascii="Calibri" w:hAnsi="Calibri" w:cs="B Nazanin"/>
          <w:sz w:val="20"/>
        </w:rPr>
      </w:pPr>
    </w:p>
    <w:p w14:paraId="609C34A2" w14:textId="77777777" w:rsidR="00EC0A89" w:rsidRPr="000D2056" w:rsidRDefault="00123066" w:rsidP="000D2056">
      <w:pPr>
        <w:suppressAutoHyphens w:val="0"/>
        <w:overflowPunct w:val="0"/>
        <w:bidi/>
        <w:ind w:right="225"/>
        <w:jc w:val="both"/>
        <w:rPr>
          <w:rFonts w:ascii="Calibri" w:eastAsia="Times New Roman" w:hAnsi="Calibri" w:cs="B Nazanin"/>
          <w:kern w:val="0"/>
          <w:sz w:val="20"/>
          <w:lang w:eastAsia="en-US" w:bidi="ar-SA"/>
        </w:rPr>
      </w:pPr>
      <w:r>
        <w:rPr>
          <w:rFonts w:ascii="Calibri" w:hAnsi="Calibri" w:cs="B Nazanin"/>
          <w:noProof/>
          <w:sz w:val="20"/>
          <w:lang w:eastAsia="en-US" w:bidi="fa-IR"/>
        </w:rPr>
        <w:drawing>
          <wp:inline distT="0" distB="0" distL="0" distR="0" wp14:anchorId="704FA4FF" wp14:editId="3A79CC30">
            <wp:extent cx="1485900" cy="1168751"/>
            <wp:effectExtent l="0" t="0" r="0" b="0"/>
            <wp:docPr id="3" name="Picture 3" descr="C:\Users\saramadan4\AppData\Local\Microsoft\Windows\INetCache\Content.MSO\F1516B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madan4\AppData\Local\Microsoft\Windows\INetCache\Content.MSO\F1516B8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593" cy="11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566" w:rsidRPr="000D2056">
        <w:rPr>
          <w:rFonts w:ascii="Calibri" w:eastAsia="Times New Roman" w:hAnsi="Calibri" w:cs="B Nazanin"/>
          <w:kern w:val="0"/>
          <w:sz w:val="20"/>
          <w:rtl/>
          <w:lang w:eastAsia="en-US" w:bidi="ar-SA"/>
        </w:rPr>
        <w:t xml:space="preserve">                                                                                            </w:t>
      </w:r>
      <w:r w:rsidR="004D3566" w:rsidRPr="000D2056">
        <w:rPr>
          <w:rFonts w:ascii="Calibri" w:eastAsia="Times New Roman" w:hAnsi="Calibri" w:cs="B Nazanin"/>
          <w:noProof/>
          <w:kern w:val="0"/>
          <w:sz w:val="20"/>
          <w:rtl/>
          <w:lang w:eastAsia="en-US" w:bidi="fa-IR"/>
        </w:rPr>
        <w:drawing>
          <wp:inline distT="0" distB="0" distL="0" distR="0" wp14:anchorId="6D9B2986" wp14:editId="7494DC95">
            <wp:extent cx="1139825" cy="1409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C0660" w14:textId="77777777" w:rsidR="000D7178" w:rsidRPr="000D2056" w:rsidRDefault="000D7178" w:rsidP="000D2056">
      <w:pPr>
        <w:bidi/>
        <w:jc w:val="center"/>
        <w:rPr>
          <w:rFonts w:ascii="Calibri" w:hAnsi="Calibri" w:cs="B Nazanin"/>
          <w:bCs/>
          <w:sz w:val="20"/>
          <w:rtl/>
          <w:lang w:bidi="fa-IR"/>
        </w:rPr>
      </w:pPr>
    </w:p>
    <w:p w14:paraId="73AD8490" w14:textId="77777777" w:rsidR="0082067F" w:rsidRDefault="0082067F" w:rsidP="000D2056">
      <w:pPr>
        <w:bidi/>
        <w:jc w:val="center"/>
        <w:rPr>
          <w:rFonts w:ascii="Calibri" w:hAnsi="Calibri" w:cs="B Nazanin"/>
          <w:bCs/>
          <w:sz w:val="20"/>
          <w:rtl/>
          <w:lang w:bidi="fa-IR"/>
        </w:rPr>
      </w:pPr>
    </w:p>
    <w:p w14:paraId="62C37388" w14:textId="77777777" w:rsidR="000D2056" w:rsidRPr="000D2056" w:rsidRDefault="004D3566" w:rsidP="0082067F">
      <w:pPr>
        <w:bidi/>
        <w:jc w:val="center"/>
        <w:rPr>
          <w:rFonts w:ascii="Calibri" w:hAnsi="Calibri" w:cs="B Nazanin"/>
          <w:bCs/>
          <w:sz w:val="20"/>
          <w:rtl/>
          <w:lang w:bidi="fa-IR"/>
        </w:rPr>
      </w:pPr>
      <w:r w:rsidRPr="000D2056">
        <w:rPr>
          <w:rFonts w:ascii="Calibri" w:hAnsi="Calibri" w:cs="B Nazanin"/>
          <w:bCs/>
          <w:sz w:val="20"/>
          <w:rtl/>
          <w:lang w:bidi="fa-IR"/>
        </w:rPr>
        <w:t xml:space="preserve">پذیرش پسادکتری </w:t>
      </w:r>
      <w:r w:rsidR="000D7178" w:rsidRPr="000D2056">
        <w:rPr>
          <w:rFonts w:ascii="Calibri" w:hAnsi="Calibri" w:cs="B Nazanin" w:hint="cs"/>
          <w:bCs/>
          <w:sz w:val="20"/>
          <w:rtl/>
          <w:lang w:bidi="fa-IR"/>
        </w:rPr>
        <w:t xml:space="preserve">- </w:t>
      </w:r>
      <w:r w:rsidRPr="000D2056">
        <w:rPr>
          <w:rFonts w:ascii="Calibri" w:hAnsi="Calibri" w:cs="B Nazanin"/>
          <w:bCs/>
          <w:sz w:val="20"/>
          <w:rtl/>
          <w:lang w:bidi="fa-IR"/>
        </w:rPr>
        <w:t>برنامه مشتر</w:t>
      </w:r>
      <w:r w:rsidR="00E7774F">
        <w:rPr>
          <w:rFonts w:ascii="Calibri" w:hAnsi="Calibri" w:cs="B Nazanin"/>
          <w:bCs/>
          <w:sz w:val="20"/>
          <w:rtl/>
          <w:lang w:bidi="fa-IR"/>
        </w:rPr>
        <w:t xml:space="preserve">ک بنیاد ملی نخبگان و </w:t>
      </w:r>
      <w:bookmarkStart w:id="0" w:name="_GoBack"/>
      <w:r w:rsidR="00E7774F">
        <w:rPr>
          <w:rFonts w:ascii="Calibri" w:hAnsi="Calibri" w:cs="B Nazanin"/>
          <w:bCs/>
          <w:sz w:val="20"/>
          <w:rtl/>
          <w:lang w:bidi="fa-IR"/>
        </w:rPr>
        <w:t xml:space="preserve">انجمن </w:t>
      </w:r>
      <w:r w:rsidR="00E7774F">
        <w:rPr>
          <w:rFonts w:ascii="Calibri" w:hAnsi="Calibri" w:cs="B Nazanin" w:hint="cs"/>
          <w:bCs/>
          <w:sz w:val="20"/>
          <w:rtl/>
          <w:lang w:bidi="fa-IR"/>
        </w:rPr>
        <w:t>زمین شناسی</w:t>
      </w:r>
      <w:r w:rsidRPr="000D2056">
        <w:rPr>
          <w:rFonts w:ascii="Calibri" w:hAnsi="Calibri" w:cs="B Nazanin"/>
          <w:bCs/>
          <w:sz w:val="20"/>
          <w:rtl/>
          <w:lang w:bidi="fa-IR"/>
        </w:rPr>
        <w:t xml:space="preserve"> ایران</w:t>
      </w:r>
      <w:r w:rsidR="000D2056" w:rsidRPr="000D2056">
        <w:rPr>
          <w:rFonts w:ascii="Calibri" w:hAnsi="Calibri" w:cs="B Nazanin" w:hint="cs"/>
          <w:bCs/>
          <w:sz w:val="20"/>
          <w:rtl/>
          <w:lang w:bidi="fa-IR"/>
        </w:rPr>
        <w:t xml:space="preserve"> </w:t>
      </w:r>
      <w:bookmarkEnd w:id="0"/>
    </w:p>
    <w:p w14:paraId="7F3425E8" w14:textId="77777777" w:rsidR="00EC0A89" w:rsidRPr="000D2056" w:rsidRDefault="004D3566" w:rsidP="000D2056">
      <w:pPr>
        <w:bidi/>
        <w:jc w:val="center"/>
        <w:rPr>
          <w:rFonts w:ascii="Calibri" w:hAnsi="Calibri" w:cs="B Nazanin"/>
          <w:bCs/>
          <w:sz w:val="20"/>
        </w:rPr>
      </w:pPr>
      <w:r w:rsidRPr="000D2056">
        <w:rPr>
          <w:rFonts w:ascii="Calibri" w:hAnsi="Calibri" w:cs="B Nazanin"/>
          <w:bCs/>
          <w:sz w:val="20"/>
          <w:rtl/>
          <w:lang w:bidi="fa-IR"/>
        </w:rPr>
        <w:t xml:space="preserve"> (</w:t>
      </w:r>
      <w:r w:rsidR="000D2056" w:rsidRPr="000D2056">
        <w:rPr>
          <w:rFonts w:ascii="Calibri" w:hAnsi="Calibri" w:cs="B Nazanin" w:hint="cs"/>
          <w:bCs/>
          <w:sz w:val="20"/>
          <w:rtl/>
          <w:lang w:bidi="fa-IR"/>
        </w:rPr>
        <w:t xml:space="preserve">فراخوان نوبت اول - </w:t>
      </w:r>
      <w:r w:rsidRPr="000D2056">
        <w:rPr>
          <w:rFonts w:ascii="Calibri" w:hAnsi="Calibri" w:cs="B Nazanin"/>
          <w:bCs/>
          <w:sz w:val="20"/>
          <w:rtl/>
          <w:lang w:bidi="fa-IR"/>
        </w:rPr>
        <w:t>زمستان ۱۴۰۱)</w:t>
      </w:r>
    </w:p>
    <w:p w14:paraId="0E9F3F01" w14:textId="77777777" w:rsidR="00EC0A89" w:rsidRDefault="00EC0A89" w:rsidP="000D2056">
      <w:pPr>
        <w:bidi/>
        <w:rPr>
          <w:rFonts w:ascii="Calibri" w:hAnsi="Calibri" w:cs="B Nazanin"/>
          <w:sz w:val="20"/>
          <w:rtl/>
          <w:lang w:bidi="fa-IR"/>
        </w:rPr>
      </w:pPr>
    </w:p>
    <w:p w14:paraId="0E40B773" w14:textId="77777777" w:rsidR="0082067F" w:rsidRPr="000D2056" w:rsidRDefault="0082067F" w:rsidP="0082067F">
      <w:pPr>
        <w:bidi/>
        <w:rPr>
          <w:rFonts w:ascii="Calibri" w:hAnsi="Calibri" w:cs="B Nazanin"/>
          <w:sz w:val="20"/>
          <w:lang w:bidi="fa-IR"/>
        </w:rPr>
      </w:pPr>
    </w:p>
    <w:p w14:paraId="63CA5F16" w14:textId="381D6D7C" w:rsidR="000D7178" w:rsidRPr="000D2056" w:rsidRDefault="004D3566" w:rsidP="0082067F">
      <w:pPr>
        <w:bidi/>
        <w:jc w:val="both"/>
        <w:rPr>
          <w:rFonts w:ascii="Calibri" w:hAnsi="Calibri" w:cs="B Nazanin"/>
          <w:sz w:val="20"/>
          <w:rtl/>
          <w:lang w:bidi="fa-IR"/>
        </w:rPr>
      </w:pPr>
      <w:r w:rsidRPr="000D2056">
        <w:rPr>
          <w:rFonts w:ascii="Calibri" w:hAnsi="Calibri" w:cs="B Nazanin"/>
          <w:sz w:val="20"/>
          <w:rtl/>
          <w:lang w:bidi="fa-IR"/>
        </w:rPr>
        <w:t xml:space="preserve">برنامه مشترک برگزاری دوره‌های پسادکتری بنیاد ملی نخبگان و انجمن </w:t>
      </w:r>
      <w:r w:rsidR="00123066">
        <w:rPr>
          <w:rFonts w:ascii="Calibri" w:hAnsi="Calibri" w:cs="B Nazanin"/>
          <w:sz w:val="20"/>
          <w:rtl/>
          <w:lang w:bidi="fa-IR"/>
        </w:rPr>
        <w:t>زمین شناسی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ایران با هدف </w:t>
      </w:r>
      <w:r w:rsidR="00CF2534">
        <w:rPr>
          <w:rFonts w:ascii="Calibri" w:hAnsi="Calibri" w:cs="B Nazanin" w:hint="cs"/>
          <w:sz w:val="20"/>
          <w:rtl/>
          <w:lang w:bidi="fa-IR"/>
        </w:rPr>
        <w:t>تقویت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تیم‌های پژوهشی استادان برجسته و حمایت از</w:t>
      </w:r>
      <w:r w:rsidR="00CF2534">
        <w:rPr>
          <w:rFonts w:ascii="Calibri" w:hAnsi="Calibri" w:cs="B Nazanin" w:hint="cs"/>
          <w:sz w:val="20"/>
          <w:rtl/>
          <w:lang w:bidi="fa-IR"/>
        </w:rPr>
        <w:t xml:space="preserve"> </w:t>
      </w:r>
      <w:r w:rsidRPr="000D2056">
        <w:rPr>
          <w:rFonts w:ascii="Calibri" w:hAnsi="Calibri" w:cs="B Nazanin"/>
          <w:sz w:val="20"/>
          <w:rtl/>
          <w:lang w:bidi="fa-IR"/>
        </w:rPr>
        <w:t>توانمندی‌های دانش‌آموختگان ممتاز کشور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>،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تدوین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شده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است. در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فراخوان اول این برنامه، بر اساس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اولویت‌های مورد نظر </w:t>
      </w:r>
      <w:r w:rsidR="00CF2534">
        <w:rPr>
          <w:rFonts w:ascii="Calibri" w:hAnsi="Calibri" w:cs="B Nazanin" w:hint="cs"/>
          <w:sz w:val="20"/>
          <w:rtl/>
          <w:lang w:bidi="fa-IR"/>
        </w:rPr>
        <w:t xml:space="preserve">انجمن زمین شناسی و </w:t>
      </w:r>
      <w:r w:rsidRPr="000D2056">
        <w:rPr>
          <w:rFonts w:ascii="Calibri" w:hAnsi="Calibri" w:cs="B Nazanin"/>
          <w:sz w:val="20"/>
          <w:rtl/>
          <w:lang w:bidi="fa-IR"/>
        </w:rPr>
        <w:t>بنیاد</w:t>
      </w:r>
      <w:r w:rsidR="00CF2534">
        <w:rPr>
          <w:rFonts w:ascii="Calibri" w:hAnsi="Calibri" w:cs="B Nazanin" w:hint="cs"/>
          <w:sz w:val="20"/>
          <w:rtl/>
          <w:lang w:bidi="fa-IR"/>
        </w:rPr>
        <w:t>،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 تعداد 10 نفر از اعضای هیات علمی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به عنوان استاد میزبان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>انتخاب شد</w:t>
      </w:r>
      <w:r w:rsidR="0082067F">
        <w:rPr>
          <w:rFonts w:ascii="Calibri" w:hAnsi="Calibri" w:cs="B Nazanin" w:hint="cs"/>
          <w:sz w:val="20"/>
          <w:rtl/>
          <w:lang w:bidi="fa-IR"/>
        </w:rPr>
        <w:t>ه</w:t>
      </w:r>
      <w:r w:rsidR="0082067F">
        <w:rPr>
          <w:rFonts w:ascii="Calibri" w:hAnsi="Calibri" w:cs="B Nazanin"/>
          <w:sz w:val="20"/>
          <w:rtl/>
          <w:lang w:bidi="fa-IR"/>
        </w:rPr>
        <w:softHyphen/>
      </w:r>
      <w:r w:rsidR="0082067F">
        <w:rPr>
          <w:rFonts w:ascii="Calibri" w:hAnsi="Calibri" w:cs="B Nazanin" w:hint="cs"/>
          <w:sz w:val="20"/>
          <w:rtl/>
          <w:lang w:bidi="fa-IR"/>
        </w:rPr>
        <w:t>ا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ند. </w:t>
      </w:r>
      <w:r w:rsidR="00BF60A9">
        <w:rPr>
          <w:rFonts w:ascii="Calibri" w:hAnsi="Calibri" w:cs="B Nazanin"/>
          <w:sz w:val="20"/>
          <w:rtl/>
          <w:lang w:bidi="fa-IR"/>
        </w:rPr>
        <w:t>از کلیه دانش‌</w:t>
      </w:r>
      <w:r w:rsidR="00BF60A9">
        <w:rPr>
          <w:rFonts w:ascii="Calibri" w:hAnsi="Calibri" w:cs="B Nazanin" w:hint="cs"/>
          <w:sz w:val="20"/>
          <w:rtl/>
          <w:lang w:bidi="fa-IR"/>
        </w:rPr>
        <w:t>آ</w:t>
      </w:r>
      <w:r w:rsidRPr="000D2056">
        <w:rPr>
          <w:rFonts w:ascii="Calibri" w:hAnsi="Calibri" w:cs="B Nazanin"/>
          <w:sz w:val="20"/>
          <w:rtl/>
          <w:lang w:bidi="fa-IR"/>
        </w:rPr>
        <w:t xml:space="preserve">موختگان دوره‌های دکتری و یا دانشجویان دکتری که </w:t>
      </w:r>
      <w:r w:rsidRPr="000D2056">
        <w:rPr>
          <w:rFonts w:ascii="Calibri" w:hAnsi="Calibri" w:cs="B Nazanin"/>
          <w:bCs/>
          <w:sz w:val="20"/>
          <w:u w:val="single"/>
          <w:rtl/>
          <w:lang w:bidi="fa-IR"/>
        </w:rPr>
        <w:t xml:space="preserve">تا </w:t>
      </w:r>
      <w:r w:rsidR="00D1724E" w:rsidRPr="000D2056">
        <w:rPr>
          <w:rFonts w:ascii="Calibri" w:hAnsi="Calibri" w:cs="B Nazanin" w:hint="cs"/>
          <w:bCs/>
          <w:sz w:val="20"/>
          <w:u w:val="single"/>
          <w:rtl/>
          <w:lang w:bidi="fa-IR"/>
        </w:rPr>
        <w:t xml:space="preserve">31 </w:t>
      </w:r>
      <w:r w:rsidRPr="000D2056">
        <w:rPr>
          <w:rFonts w:ascii="Calibri" w:hAnsi="Calibri" w:cs="B Nazanin"/>
          <w:bCs/>
          <w:sz w:val="20"/>
          <w:u w:val="single"/>
          <w:rtl/>
          <w:lang w:bidi="fa-IR"/>
        </w:rPr>
        <w:t xml:space="preserve">فروردین </w:t>
      </w:r>
      <w:r w:rsidRPr="000D2056">
        <w:rPr>
          <w:rFonts w:ascii="Calibri" w:hAnsi="Calibri" w:cs="B Nazanin"/>
          <w:bCs/>
          <w:sz w:val="20"/>
          <w:u w:val="single"/>
          <w:lang w:bidi="fa-IR"/>
        </w:rPr>
        <w:t>‍</w:t>
      </w:r>
      <w:r w:rsidRPr="000D2056">
        <w:rPr>
          <w:rFonts w:ascii="Calibri" w:hAnsi="Calibri" w:cs="B Nazanin"/>
          <w:bCs/>
          <w:sz w:val="20"/>
          <w:u w:val="single"/>
          <w:rtl/>
          <w:lang w:bidi="fa-IR"/>
        </w:rPr>
        <w:t>۱۴۰</w:t>
      </w:r>
      <w:r w:rsidR="00AE6964">
        <w:rPr>
          <w:rFonts w:ascii="Calibri" w:hAnsi="Calibri" w:cs="B Nazanin" w:hint="cs"/>
          <w:bCs/>
          <w:sz w:val="20"/>
          <w:u w:val="single"/>
          <w:rtl/>
          <w:lang w:bidi="fa-IR"/>
        </w:rPr>
        <w:t>2</w:t>
      </w:r>
      <w:r w:rsidR="00123066">
        <w:rPr>
          <w:rFonts w:ascii="Calibri" w:hAnsi="Calibri" w:cs="B Nazanin"/>
          <w:sz w:val="20"/>
          <w:rtl/>
          <w:lang w:bidi="fa-IR"/>
        </w:rPr>
        <w:t xml:space="preserve"> از رساله خود دفاع می</w:t>
      </w:r>
      <w:r w:rsidR="00123066">
        <w:rPr>
          <w:rFonts w:ascii="Calibri" w:hAnsi="Calibri" w:cs="B Nazanin"/>
          <w:sz w:val="20"/>
          <w:rtl/>
          <w:lang w:bidi="fa-IR"/>
        </w:rPr>
        <w:softHyphen/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کنند </w:t>
      </w:r>
      <w:r w:rsidRPr="000D2056">
        <w:rPr>
          <w:rFonts w:ascii="Calibri" w:hAnsi="Calibri" w:cs="B Nazanin"/>
          <w:sz w:val="20"/>
          <w:rtl/>
          <w:lang w:bidi="fa-IR"/>
        </w:rPr>
        <w:t>و واجد شرایط زیر هستند دعوت می‌شود</w:t>
      </w:r>
      <w:r w:rsidR="0082067F">
        <w:rPr>
          <w:rFonts w:ascii="Calibri" w:hAnsi="Calibri" w:cs="B Nazanin" w:hint="cs"/>
          <w:sz w:val="20"/>
          <w:rtl/>
          <w:lang w:bidi="fa-IR"/>
        </w:rPr>
        <w:t xml:space="preserve">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با مراجعه به سامانه سینا بنیاد ملی نخبگان به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نشانی </w:t>
      </w:r>
      <w:hyperlink w:history="1">
        <w:r w:rsidR="000D7178" w:rsidRPr="00AE6964">
          <w:rPr>
            <w:rStyle w:val="Hyperlink"/>
            <w:rFonts w:ascii="Calibri" w:hAnsi="Calibri" w:cs="B Nazanin"/>
            <w:sz w:val="22"/>
            <w:szCs w:val="22"/>
            <w:lang w:bidi="fa-IR"/>
          </w:rPr>
          <w:t>https://sina.bmn.ir</w:t>
        </w:r>
        <w:r w:rsidR="000D7178" w:rsidRPr="00AE6964">
          <w:rPr>
            <w:rStyle w:val="Hyperlink"/>
            <w:rFonts w:ascii="Calibri" w:hAnsi="Calibri" w:cs="B Nazanin" w:hint="cs"/>
            <w:sz w:val="22"/>
            <w:szCs w:val="28"/>
            <w:rtl/>
            <w:lang w:bidi="fa-IR"/>
          </w:rPr>
          <w:t xml:space="preserve"> </w:t>
        </w:r>
      </w:hyperlink>
      <w:r w:rsidR="0008166B">
        <w:rPr>
          <w:rFonts w:ascii="Calibri" w:hAnsi="Calibri" w:cs="B Nazanin" w:hint="cs"/>
          <w:sz w:val="20"/>
          <w:rtl/>
          <w:lang w:bidi="fa-IR"/>
        </w:rPr>
        <w:t xml:space="preserve">ضمن </w:t>
      </w:r>
      <w:r w:rsidR="000D2056" w:rsidRPr="000D2056">
        <w:rPr>
          <w:rFonts w:ascii="Calibri" w:hAnsi="Calibri" w:cs="B Nazanin" w:hint="cs"/>
          <w:sz w:val="20"/>
          <w:rtl/>
          <w:lang w:bidi="fa-IR"/>
        </w:rPr>
        <w:t>آ</w:t>
      </w:r>
      <w:r w:rsidRPr="000D2056">
        <w:rPr>
          <w:rFonts w:ascii="Calibri" w:hAnsi="Calibri" w:cs="B Nazanin"/>
          <w:sz w:val="20"/>
          <w:rtl/>
          <w:lang w:bidi="fa-IR"/>
        </w:rPr>
        <w:t xml:space="preserve">گاهی از استادان میزبان و موضوعات پژوهشی آنان، نسبت به </w:t>
      </w:r>
      <w:r w:rsidR="0008166B">
        <w:rPr>
          <w:rFonts w:ascii="Calibri" w:hAnsi="Calibri" w:cs="B Nazanin" w:hint="cs"/>
          <w:sz w:val="20"/>
          <w:rtl/>
          <w:lang w:bidi="fa-IR"/>
        </w:rPr>
        <w:t xml:space="preserve">انتخاب 4 اولویت و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ارسال مدارک </w:t>
      </w:r>
      <w:r w:rsidR="0008166B">
        <w:rPr>
          <w:rFonts w:ascii="Calibri" w:hAnsi="Calibri" w:cs="B Nazanin" w:hint="cs"/>
          <w:sz w:val="20"/>
          <w:rtl/>
          <w:lang w:bidi="fa-IR"/>
        </w:rPr>
        <w:t xml:space="preserve">و ثبت نام </w:t>
      </w:r>
      <w:r w:rsidR="0004171A">
        <w:rPr>
          <w:rFonts w:ascii="Calibri" w:hAnsi="Calibri" w:cs="B Nazanin" w:hint="cs"/>
          <w:sz w:val="20"/>
          <w:rtl/>
          <w:lang w:bidi="fa-IR"/>
        </w:rPr>
        <w:t xml:space="preserve">نام </w:t>
      </w:r>
      <w:r w:rsidR="0004171A" w:rsidRPr="000D2056">
        <w:rPr>
          <w:rFonts w:ascii="Calibri" w:hAnsi="Calibri" w:cs="B Nazanin"/>
          <w:bCs/>
          <w:sz w:val="20"/>
          <w:u w:val="single"/>
          <w:rtl/>
          <w:lang w:bidi="fa-IR"/>
        </w:rPr>
        <w:t>تا</w:t>
      </w:r>
      <w:r w:rsidR="0004171A">
        <w:rPr>
          <w:rFonts w:ascii="Calibri" w:hAnsi="Calibri" w:cs="B Nazanin" w:hint="cs"/>
          <w:bCs/>
          <w:sz w:val="20"/>
          <w:u w:val="single"/>
          <w:rtl/>
          <w:lang w:bidi="fa-IR"/>
        </w:rPr>
        <w:t xml:space="preserve"> پایان اسفند 1401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اقدام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کنند.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تعداد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>10 نفر پ</w:t>
      </w:r>
      <w:r w:rsidRPr="000D2056">
        <w:rPr>
          <w:rFonts w:ascii="Calibri" w:hAnsi="Calibri" w:cs="B Nazanin"/>
          <w:sz w:val="20"/>
          <w:rtl/>
          <w:lang w:bidi="fa-IR"/>
        </w:rPr>
        <w:t>ژوهشگر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 </w:t>
      </w:r>
      <w:r w:rsidRPr="000D2056">
        <w:rPr>
          <w:rFonts w:ascii="Calibri" w:hAnsi="Calibri" w:cs="B Nazanin"/>
          <w:sz w:val="20"/>
          <w:rtl/>
          <w:lang w:bidi="fa-IR"/>
        </w:rPr>
        <w:t xml:space="preserve">پسادکتری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>در فراخوان اول این برنامه مطابق شیوه نامه طرح شهید دکتر چمران، مورد حمایت بنیاد قرار می</w:t>
      </w:r>
      <w:r w:rsidR="0082067F">
        <w:rPr>
          <w:rFonts w:ascii="Calibri" w:hAnsi="Calibri" w:cs="B Nazanin"/>
          <w:sz w:val="20"/>
          <w:rtl/>
          <w:lang w:bidi="fa-IR"/>
        </w:rPr>
        <w:softHyphen/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گیرند. </w:t>
      </w:r>
      <w:r w:rsidRPr="000D2056">
        <w:rPr>
          <w:rFonts w:ascii="Calibri" w:hAnsi="Calibri" w:cs="B Nazanin"/>
          <w:sz w:val="20"/>
          <w:rtl/>
          <w:lang w:bidi="fa-IR"/>
        </w:rPr>
        <w:t xml:space="preserve">متقاضیان از تماس مستقیم با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اساتید </w:t>
      </w:r>
      <w:r w:rsidRPr="000D2056">
        <w:rPr>
          <w:rFonts w:ascii="Calibri" w:hAnsi="Calibri" w:cs="B Nazanin"/>
          <w:sz w:val="20"/>
          <w:rtl/>
          <w:lang w:bidi="fa-IR"/>
        </w:rPr>
        <w:t>میزبان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 و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انجمن </w:t>
      </w:r>
      <w:r w:rsidR="00123066">
        <w:rPr>
          <w:rFonts w:ascii="Calibri" w:hAnsi="Calibri" w:cs="B Nazanin"/>
          <w:sz w:val="20"/>
          <w:rtl/>
          <w:lang w:bidi="fa-IR"/>
        </w:rPr>
        <w:t>زمین شناسی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ایران اجتناب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کنند. </w:t>
      </w:r>
    </w:p>
    <w:p w14:paraId="65AEC48D" w14:textId="77777777" w:rsidR="005F6278" w:rsidRDefault="005F6278" w:rsidP="000D2056">
      <w:pPr>
        <w:bidi/>
        <w:jc w:val="both"/>
        <w:rPr>
          <w:rFonts w:ascii="Calibri" w:hAnsi="Calibri" w:cs="B Nazanin"/>
          <w:bCs/>
          <w:sz w:val="20"/>
          <w:rtl/>
          <w:lang w:bidi="fa-IR"/>
        </w:rPr>
      </w:pPr>
    </w:p>
    <w:p w14:paraId="7CB75532" w14:textId="77777777" w:rsidR="00EC0A89" w:rsidRDefault="004D3566" w:rsidP="005F6278">
      <w:pPr>
        <w:bidi/>
        <w:jc w:val="both"/>
        <w:rPr>
          <w:rFonts w:ascii="Calibri" w:hAnsi="Calibri" w:cs="B Nazanin"/>
          <w:bCs/>
          <w:sz w:val="20"/>
          <w:rtl/>
          <w:lang w:bidi="fa-IR"/>
        </w:rPr>
      </w:pPr>
      <w:r w:rsidRPr="000D2056">
        <w:rPr>
          <w:rFonts w:ascii="Calibri" w:hAnsi="Calibri" w:cs="B Nazanin"/>
          <w:bCs/>
          <w:sz w:val="20"/>
          <w:rtl/>
          <w:lang w:bidi="fa-IR"/>
        </w:rPr>
        <w:t xml:space="preserve">شرایط پژوهشگر پسادکتری: </w:t>
      </w:r>
    </w:p>
    <w:p w14:paraId="204C68A9" w14:textId="77777777" w:rsidR="0082067F" w:rsidRPr="000D2056" w:rsidRDefault="0082067F" w:rsidP="0082067F">
      <w:pPr>
        <w:bidi/>
        <w:jc w:val="both"/>
        <w:rPr>
          <w:rFonts w:ascii="Calibri" w:hAnsi="Calibri" w:cs="B Nazanin"/>
          <w:bCs/>
          <w:sz w:val="20"/>
          <w:lang w:bidi="fa-IR"/>
        </w:rPr>
      </w:pPr>
    </w:p>
    <w:p w14:paraId="2E57DADC" w14:textId="77777777" w:rsidR="00EC0A89" w:rsidRPr="000D2056" w:rsidRDefault="004D3566" w:rsidP="0008166B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</w:rPr>
      </w:pPr>
      <w:r w:rsidRPr="000D2056">
        <w:rPr>
          <w:rFonts w:ascii="Calibri" w:hAnsi="Calibri" w:cs="B Nazanin"/>
          <w:sz w:val="20"/>
          <w:rtl/>
          <w:lang w:bidi="fa-IR"/>
        </w:rPr>
        <w:t xml:space="preserve">حداکثر ۵ سال از زمان </w:t>
      </w:r>
      <w:r w:rsidR="00185960">
        <w:rPr>
          <w:rFonts w:ascii="Calibri" w:hAnsi="Calibri" w:cs="B Nazanin" w:hint="cs"/>
          <w:sz w:val="20"/>
          <w:rtl/>
          <w:lang w:bidi="fa-IR"/>
        </w:rPr>
        <w:t>د</w:t>
      </w:r>
      <w:r w:rsidRPr="000D2056">
        <w:rPr>
          <w:rFonts w:ascii="Calibri" w:hAnsi="Calibri" w:cs="B Nazanin"/>
          <w:sz w:val="20"/>
          <w:rtl/>
          <w:lang w:bidi="fa-IR"/>
        </w:rPr>
        <w:t>انش</w:t>
      </w:r>
      <w:r w:rsidR="00C46D12" w:rsidRPr="000D2056">
        <w:rPr>
          <w:rFonts w:ascii="Calibri" w:hAnsi="Calibri" w:cs="B Nazanin" w:hint="cs"/>
          <w:sz w:val="20"/>
          <w:rtl/>
          <w:lang w:bidi="fa-IR"/>
        </w:rPr>
        <w:t xml:space="preserve"> آ</w:t>
      </w:r>
      <w:r w:rsidRPr="000D2056">
        <w:rPr>
          <w:rFonts w:ascii="Calibri" w:hAnsi="Calibri" w:cs="B Nazanin"/>
          <w:sz w:val="20"/>
          <w:rtl/>
          <w:lang w:bidi="fa-IR"/>
        </w:rPr>
        <w:t>موخت</w:t>
      </w:r>
      <w:r w:rsidR="00185960">
        <w:rPr>
          <w:rFonts w:ascii="Calibri" w:hAnsi="Calibri" w:cs="B Nazanin" w:hint="cs"/>
          <w:sz w:val="20"/>
          <w:rtl/>
          <w:lang w:bidi="fa-IR"/>
        </w:rPr>
        <w:t>گی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دکتری در زمان ثبت </w:t>
      </w:r>
      <w:r w:rsidR="003C0272" w:rsidRPr="000D2056">
        <w:rPr>
          <w:rFonts w:ascii="Calibri" w:hAnsi="Calibri" w:cs="B Nazanin" w:hint="cs"/>
          <w:sz w:val="20"/>
          <w:rtl/>
          <w:lang w:bidi="fa-IR"/>
        </w:rPr>
        <w:t>درخواست</w:t>
      </w:r>
      <w:r w:rsidRPr="000D2056">
        <w:rPr>
          <w:rFonts w:ascii="Calibri" w:hAnsi="Calibri" w:cs="B Nazanin"/>
          <w:sz w:val="20"/>
          <w:rtl/>
          <w:lang w:bidi="fa-IR"/>
        </w:rPr>
        <w:t xml:space="preserve"> گذشته باشد. دانشجویان متقاضی </w:t>
      </w:r>
      <w:r w:rsidR="0008166B">
        <w:rPr>
          <w:rFonts w:ascii="Calibri" w:hAnsi="Calibri" w:cs="B Nazanin" w:hint="cs"/>
          <w:sz w:val="20"/>
          <w:rtl/>
          <w:lang w:bidi="fa-IR"/>
        </w:rPr>
        <w:t xml:space="preserve">نیز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باید گواهی </w:t>
      </w:r>
      <w:r w:rsidR="00C46D12" w:rsidRPr="000D2056">
        <w:rPr>
          <w:rFonts w:ascii="Calibri" w:hAnsi="Calibri" w:cs="B Nazanin" w:hint="cs"/>
          <w:sz w:val="20"/>
          <w:rtl/>
          <w:lang w:bidi="fa-IR"/>
        </w:rPr>
        <w:t xml:space="preserve">تایید </w:t>
      </w:r>
      <w:r w:rsidRPr="000D2056">
        <w:rPr>
          <w:rFonts w:ascii="Calibri" w:hAnsi="Calibri" w:cs="B Nazanin"/>
          <w:sz w:val="20"/>
          <w:rtl/>
          <w:lang w:bidi="fa-IR"/>
        </w:rPr>
        <w:t>دانش‌آموختگی تا پایان فروردین ماه ۱۴۰۲ را از استاد راهنما</w:t>
      </w:r>
      <w:r w:rsidR="0008166B">
        <w:rPr>
          <w:rFonts w:ascii="Calibri" w:hAnsi="Calibri" w:cs="B Nazanin" w:hint="cs"/>
          <w:sz w:val="20"/>
          <w:rtl/>
          <w:lang w:bidi="fa-IR"/>
        </w:rPr>
        <w:t xml:space="preserve"> با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تأیید مدیرگروه و دانشکده ارائه دهند</w:t>
      </w:r>
      <w:r w:rsidRPr="000D2056">
        <w:rPr>
          <w:rFonts w:ascii="Calibri" w:hAnsi="Calibri" w:cs="B Nazanin"/>
          <w:sz w:val="20"/>
          <w:rtl/>
          <w:lang w:val="fa-IR" w:bidi="fa-IR"/>
        </w:rPr>
        <w:t>.</w:t>
      </w:r>
      <w:r w:rsidR="00C46D12" w:rsidRPr="000D2056">
        <w:rPr>
          <w:rFonts w:ascii="Calibri" w:hAnsi="Calibri" w:cs="B Nazanin" w:hint="cs"/>
          <w:sz w:val="20"/>
          <w:rtl/>
          <w:lang w:val="fa-IR" w:bidi="fa-IR"/>
        </w:rPr>
        <w:t xml:space="preserve"> </w:t>
      </w:r>
    </w:p>
    <w:p w14:paraId="7B73FDFD" w14:textId="77777777" w:rsidR="0008166B" w:rsidRPr="0008166B" w:rsidRDefault="00C46D12" w:rsidP="000D2056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</w:rPr>
      </w:pPr>
      <w:r w:rsidRPr="000D2056">
        <w:rPr>
          <w:rFonts w:ascii="Calibri" w:hAnsi="Calibri" w:cs="B Nazanin" w:hint="cs"/>
          <w:sz w:val="20"/>
          <w:rtl/>
          <w:lang w:val="fa-IR" w:bidi="fa-IR"/>
        </w:rPr>
        <w:t xml:space="preserve">سن متقاضی </w:t>
      </w:r>
      <w:r w:rsidR="004D3566" w:rsidRPr="000D2056">
        <w:rPr>
          <w:rFonts w:ascii="Calibri" w:hAnsi="Calibri" w:cs="B Nazanin"/>
          <w:sz w:val="20"/>
          <w:rtl/>
          <w:lang w:val="fa-IR" w:bidi="fa-IR"/>
        </w:rPr>
        <w:t xml:space="preserve">در زمان ثبت </w:t>
      </w:r>
      <w:r w:rsidRPr="000D2056">
        <w:rPr>
          <w:rFonts w:ascii="Calibri" w:hAnsi="Calibri" w:cs="B Nazanin" w:hint="cs"/>
          <w:sz w:val="20"/>
          <w:rtl/>
          <w:lang w:val="fa-IR" w:bidi="fa-IR"/>
        </w:rPr>
        <w:t xml:space="preserve">درخواست، </w:t>
      </w:r>
      <w:r w:rsidR="004D3566" w:rsidRPr="000D2056">
        <w:rPr>
          <w:rFonts w:ascii="Calibri" w:hAnsi="Calibri" w:cs="B Nazanin"/>
          <w:sz w:val="20"/>
          <w:rtl/>
          <w:lang w:val="fa-IR" w:bidi="fa-IR"/>
        </w:rPr>
        <w:t>بیشتر از ۴۰ سال نباشد</w:t>
      </w:r>
      <w:r w:rsidR="0008166B">
        <w:rPr>
          <w:rFonts w:ascii="Calibri" w:hAnsi="Calibri" w:cs="B Nazanin" w:hint="cs"/>
          <w:sz w:val="20"/>
          <w:rtl/>
          <w:lang w:val="fa-IR" w:bidi="fa-IR"/>
        </w:rPr>
        <w:t>.</w:t>
      </w:r>
      <w:r w:rsidR="004D3566" w:rsidRPr="000D2056">
        <w:rPr>
          <w:rFonts w:ascii="Calibri" w:hAnsi="Calibri" w:cs="B Nazanin"/>
          <w:sz w:val="20"/>
          <w:rtl/>
          <w:lang w:val="fa-IR" w:bidi="fa-IR"/>
        </w:rPr>
        <w:t xml:space="preserve"> </w:t>
      </w:r>
    </w:p>
    <w:p w14:paraId="2BE3CB79" w14:textId="77777777" w:rsidR="00C46D12" w:rsidRPr="000D2056" w:rsidRDefault="0008166B" w:rsidP="0008166B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</w:rPr>
      </w:pPr>
      <w:r>
        <w:rPr>
          <w:rFonts w:ascii="Calibri" w:hAnsi="Calibri" w:cs="B Nazanin" w:hint="cs"/>
          <w:sz w:val="20"/>
          <w:rtl/>
          <w:lang w:val="fa-IR" w:bidi="fa-IR"/>
        </w:rPr>
        <w:t xml:space="preserve">متقاضی </w:t>
      </w:r>
      <w:r w:rsidR="00C46D12" w:rsidRPr="000D2056">
        <w:rPr>
          <w:rFonts w:ascii="Calibri" w:hAnsi="Calibri" w:cs="B Nazanin" w:hint="cs"/>
          <w:sz w:val="20"/>
          <w:rtl/>
          <w:lang w:val="fa-IR" w:bidi="fa-IR"/>
        </w:rPr>
        <w:t xml:space="preserve">در صورت پذیرش، متعهد به اشتغال تمام وقت در دوره پسادکتری می شود. </w:t>
      </w:r>
    </w:p>
    <w:p w14:paraId="5D019E79" w14:textId="77777777" w:rsidR="00EC0A89" w:rsidRPr="000D2056" w:rsidRDefault="004D3566" w:rsidP="000D2056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  <w:lang w:bidi="ar-SA"/>
        </w:rPr>
      </w:pPr>
      <w:r w:rsidRPr="000D2056">
        <w:rPr>
          <w:rFonts w:ascii="Calibri" w:hAnsi="Calibri" w:cs="B Nazanin"/>
          <w:sz w:val="20"/>
          <w:rtl/>
          <w:lang w:bidi="ar-SA"/>
        </w:rPr>
        <w:t>متقاضی</w:t>
      </w:r>
      <w:r w:rsidR="00C46D12" w:rsidRPr="000D2056">
        <w:rPr>
          <w:rFonts w:ascii="Calibri" w:hAnsi="Calibri" w:cs="B Nazanin" w:hint="cs"/>
          <w:sz w:val="20"/>
          <w:rtl/>
          <w:lang w:bidi="ar-SA"/>
        </w:rPr>
        <w:t xml:space="preserve"> در صورت پذیرش</w:t>
      </w:r>
      <w:r w:rsidRPr="000D2056">
        <w:rPr>
          <w:rFonts w:ascii="Calibri" w:hAnsi="Calibri" w:cs="B Nazanin"/>
          <w:sz w:val="20"/>
          <w:rtl/>
          <w:lang w:bidi="ar-SA"/>
        </w:rPr>
        <w:t xml:space="preserve">، نباید پژوهشگر پسادکتری همزمان تحت حمایت سازمان، موسسه یا دانشگاهی </w:t>
      </w:r>
      <w:r w:rsidR="00C46D12" w:rsidRPr="000D2056">
        <w:rPr>
          <w:rFonts w:ascii="Calibri" w:hAnsi="Calibri" w:cs="B Nazanin" w:hint="cs"/>
          <w:sz w:val="20"/>
          <w:rtl/>
          <w:lang w:bidi="ar-SA"/>
        </w:rPr>
        <w:t xml:space="preserve">دیگر </w:t>
      </w:r>
      <w:r w:rsidRPr="000D2056">
        <w:rPr>
          <w:rFonts w:ascii="Calibri" w:hAnsi="Calibri" w:cs="B Nazanin"/>
          <w:sz w:val="20"/>
          <w:rtl/>
          <w:lang w:bidi="ar-SA"/>
        </w:rPr>
        <w:t>باشد</w:t>
      </w:r>
      <w:r w:rsidRPr="000D2056">
        <w:rPr>
          <w:rFonts w:ascii="Calibri" w:hAnsi="Calibri" w:cs="B Nazanin"/>
          <w:sz w:val="20"/>
          <w:rtl/>
          <w:lang w:val="ar-SA" w:bidi="ar-SA"/>
        </w:rPr>
        <w:t>.</w:t>
      </w:r>
      <w:r w:rsidRPr="000D2056">
        <w:rPr>
          <w:rFonts w:ascii="Calibri" w:hAnsi="Calibri" w:cs="B Nazanin"/>
          <w:sz w:val="20"/>
          <w:rtl/>
          <w:lang w:bidi="ar-SA"/>
        </w:rPr>
        <w:t xml:space="preserve"> </w:t>
      </w:r>
    </w:p>
    <w:p w14:paraId="222966AB" w14:textId="77777777" w:rsidR="00EC0A89" w:rsidRPr="000D2056" w:rsidRDefault="004D3566" w:rsidP="0008166B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</w:rPr>
      </w:pPr>
      <w:r w:rsidRPr="000D2056">
        <w:rPr>
          <w:rFonts w:ascii="Calibri" w:hAnsi="Calibri" w:cs="B Nazanin"/>
          <w:sz w:val="20"/>
          <w:rtl/>
          <w:lang w:bidi="fa-IR"/>
        </w:rPr>
        <w:t>دارا</w:t>
      </w:r>
      <w:r w:rsidR="0008166B">
        <w:rPr>
          <w:rFonts w:ascii="Calibri" w:hAnsi="Calibri" w:cs="B Nazanin" w:hint="cs"/>
          <w:sz w:val="20"/>
          <w:rtl/>
          <w:lang w:bidi="fa-IR"/>
        </w:rPr>
        <w:t xml:space="preserve"> بودن </w:t>
      </w:r>
      <w:r w:rsidRPr="000D2056">
        <w:rPr>
          <w:rFonts w:ascii="Calibri" w:hAnsi="Calibri" w:cs="B Nazanin"/>
          <w:sz w:val="20"/>
          <w:rtl/>
          <w:lang w:bidi="fa-IR"/>
        </w:rPr>
        <w:t>مقالات با استانداردهای کیفی بالا (با نتایج عمیق، جدی</w:t>
      </w:r>
      <w:r w:rsidR="0008166B">
        <w:rPr>
          <w:rFonts w:ascii="Calibri" w:hAnsi="Calibri" w:cs="B Nazanin"/>
          <w:sz w:val="20"/>
          <w:rtl/>
          <w:lang w:bidi="fa-IR"/>
        </w:rPr>
        <w:t>د و مهم) ترجیحاً در مجلات تخصصی</w:t>
      </w:r>
      <w:r w:rsidR="0008166B">
        <w:rPr>
          <w:rFonts w:ascii="Calibri" w:hAnsi="Calibri" w:cs="B Nazanin" w:hint="cs"/>
          <w:sz w:val="20"/>
          <w:rtl/>
          <w:lang w:bidi="fa-IR"/>
        </w:rPr>
        <w:t xml:space="preserve">. </w:t>
      </w:r>
    </w:p>
    <w:p w14:paraId="29547860" w14:textId="77777777" w:rsidR="0008166B" w:rsidRDefault="0008166B" w:rsidP="0082067F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</w:rPr>
      </w:pPr>
      <w:r>
        <w:rPr>
          <w:rFonts w:ascii="Calibri" w:hAnsi="Calibri" w:cs="B Nazanin" w:hint="cs"/>
          <w:sz w:val="20"/>
          <w:rtl/>
          <w:lang w:bidi="ar-SA"/>
        </w:rPr>
        <w:t>داشتن</w:t>
      </w:r>
      <w:r w:rsidR="004D3566" w:rsidRPr="000D2056">
        <w:rPr>
          <w:rFonts w:ascii="Calibri" w:hAnsi="Calibri" w:cs="B Nazanin"/>
          <w:sz w:val="20"/>
          <w:rtl/>
          <w:lang w:bidi="ar-SA"/>
        </w:rPr>
        <w:t xml:space="preserve"> </w:t>
      </w:r>
      <w:r w:rsidR="0082067F">
        <w:rPr>
          <w:rFonts w:ascii="Calibri" w:hAnsi="Calibri" w:cs="B Nazanin" w:hint="cs"/>
          <w:sz w:val="20"/>
          <w:rtl/>
          <w:lang w:bidi="ar-SA"/>
        </w:rPr>
        <w:t>2</w:t>
      </w:r>
      <w:r w:rsidR="004D3566" w:rsidRPr="000D2056">
        <w:rPr>
          <w:rFonts w:ascii="Calibri" w:hAnsi="Calibri" w:cs="B Nazanin"/>
          <w:sz w:val="20"/>
          <w:rtl/>
          <w:lang w:bidi="ar-SA"/>
        </w:rPr>
        <w:t xml:space="preserve"> توصیه نامه علمی به زبان فارسی از اعضای هی</w:t>
      </w:r>
      <w:r>
        <w:rPr>
          <w:rFonts w:ascii="Calibri" w:hAnsi="Calibri" w:cs="B Nazanin" w:hint="cs"/>
          <w:sz w:val="20"/>
          <w:rtl/>
          <w:lang w:bidi="ar-SA"/>
        </w:rPr>
        <w:t>ا</w:t>
      </w:r>
      <w:r w:rsidR="004D3566" w:rsidRPr="000D2056">
        <w:rPr>
          <w:rFonts w:ascii="Calibri" w:hAnsi="Calibri" w:cs="B Nazanin"/>
          <w:sz w:val="20"/>
          <w:rtl/>
          <w:lang w:bidi="ar-SA"/>
        </w:rPr>
        <w:t xml:space="preserve">ت علمی با مرتبه حداقل دانشیاری متخصص در </w:t>
      </w:r>
      <w:r>
        <w:rPr>
          <w:rFonts w:ascii="Calibri" w:hAnsi="Calibri" w:cs="B Nazanin" w:hint="cs"/>
          <w:sz w:val="20"/>
          <w:rtl/>
          <w:lang w:bidi="ar-SA"/>
        </w:rPr>
        <w:t xml:space="preserve">همان </w:t>
      </w:r>
      <w:r w:rsidR="004D3566" w:rsidRPr="000D2056">
        <w:rPr>
          <w:rFonts w:ascii="Calibri" w:hAnsi="Calibri" w:cs="B Nazanin"/>
          <w:sz w:val="20"/>
          <w:rtl/>
          <w:lang w:bidi="ar-SA"/>
        </w:rPr>
        <w:t>رشته</w:t>
      </w:r>
      <w:r>
        <w:rPr>
          <w:rFonts w:ascii="Calibri" w:hAnsi="Calibri" w:cs="B Nazanin" w:hint="cs"/>
          <w:sz w:val="20"/>
          <w:rtl/>
          <w:lang w:bidi="ar-SA"/>
        </w:rPr>
        <w:t xml:space="preserve">. </w:t>
      </w:r>
      <w:r w:rsidR="004D3566" w:rsidRPr="000D2056">
        <w:rPr>
          <w:rFonts w:ascii="Calibri" w:hAnsi="Calibri" w:cs="B Nazanin"/>
          <w:sz w:val="20"/>
          <w:rtl/>
          <w:lang w:bidi="ar-SA"/>
        </w:rPr>
        <w:t xml:space="preserve"> </w:t>
      </w:r>
    </w:p>
    <w:p w14:paraId="289AD4F1" w14:textId="77777777" w:rsidR="005E66E5" w:rsidRPr="000D2056" w:rsidRDefault="005E66E5" w:rsidP="005E66E5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  <w:lang w:bidi="ar-SA"/>
        </w:rPr>
      </w:pPr>
      <w:r w:rsidRPr="000D2056">
        <w:rPr>
          <w:rFonts w:ascii="Calibri" w:hAnsi="Calibri" w:cs="B Nazanin"/>
          <w:sz w:val="20"/>
          <w:rtl/>
          <w:lang w:bidi="ar-SA"/>
        </w:rPr>
        <w:t>صلاحیت عمومی و عدم منع قانو</w:t>
      </w:r>
      <w:r>
        <w:rPr>
          <w:rFonts w:ascii="Calibri" w:hAnsi="Calibri" w:cs="B Nazanin"/>
          <w:sz w:val="20"/>
          <w:rtl/>
          <w:lang w:bidi="ar-SA"/>
        </w:rPr>
        <w:t xml:space="preserve">نی برای </w:t>
      </w:r>
      <w:r>
        <w:rPr>
          <w:rFonts w:ascii="Calibri" w:hAnsi="Calibri" w:cs="B Nazanin" w:hint="cs"/>
          <w:sz w:val="20"/>
          <w:rtl/>
          <w:lang w:bidi="ar-SA"/>
        </w:rPr>
        <w:t xml:space="preserve">پژوهش تمام وقت و </w:t>
      </w:r>
      <w:r>
        <w:rPr>
          <w:rFonts w:ascii="Calibri" w:hAnsi="Calibri" w:cs="B Nazanin"/>
          <w:sz w:val="20"/>
          <w:rtl/>
          <w:lang w:bidi="ar-SA"/>
        </w:rPr>
        <w:t>عقد قرارداد پژوهشی</w:t>
      </w:r>
      <w:r>
        <w:rPr>
          <w:rFonts w:ascii="Calibri" w:hAnsi="Calibri" w:cs="B Nazanin" w:hint="cs"/>
          <w:sz w:val="20"/>
          <w:rtl/>
          <w:lang w:bidi="ar-SA"/>
        </w:rPr>
        <w:t xml:space="preserve">. </w:t>
      </w:r>
    </w:p>
    <w:p w14:paraId="56E7E1C3" w14:textId="77777777" w:rsidR="005F6278" w:rsidRDefault="005F6278" w:rsidP="000D2056">
      <w:pPr>
        <w:pStyle w:val="BodyText"/>
        <w:bidi/>
        <w:spacing w:after="0" w:line="240" w:lineRule="auto"/>
        <w:jc w:val="both"/>
        <w:rPr>
          <w:rFonts w:ascii="Calibri" w:hAnsi="Calibri" w:cs="B Nazanin"/>
          <w:bCs/>
          <w:sz w:val="20"/>
          <w:rtl/>
          <w:lang w:bidi="ar-SA"/>
        </w:rPr>
      </w:pPr>
    </w:p>
    <w:p w14:paraId="18CCE93B" w14:textId="77777777" w:rsidR="00096278" w:rsidRDefault="00096278" w:rsidP="0082067F">
      <w:pPr>
        <w:pStyle w:val="BodyText"/>
        <w:bidi/>
        <w:spacing w:after="0" w:line="240" w:lineRule="auto"/>
        <w:jc w:val="both"/>
        <w:rPr>
          <w:rFonts w:ascii="Calibri" w:hAnsi="Calibri" w:cs="B Nazanin"/>
          <w:sz w:val="20"/>
          <w:rtl/>
          <w:lang w:bidi="fa-IR"/>
        </w:rPr>
      </w:pPr>
    </w:p>
    <w:p w14:paraId="081C4BC9" w14:textId="77777777" w:rsidR="0082067F" w:rsidRPr="000D2056" w:rsidRDefault="0082067F" w:rsidP="0082067F">
      <w:pPr>
        <w:pStyle w:val="BodyText"/>
        <w:bidi/>
        <w:spacing w:after="0" w:line="240" w:lineRule="auto"/>
        <w:jc w:val="both"/>
        <w:rPr>
          <w:rFonts w:ascii="Calibri" w:hAnsi="Calibri" w:cs="B Nazanin"/>
          <w:sz w:val="20"/>
          <w:lang w:bidi="fa-IR"/>
        </w:rPr>
      </w:pPr>
    </w:p>
    <w:p w14:paraId="40941F35" w14:textId="77777777" w:rsidR="00BC2128" w:rsidRDefault="00BC2128" w:rsidP="00BC2128">
      <w:pPr>
        <w:pStyle w:val="BodyText"/>
        <w:bidi/>
        <w:spacing w:after="0" w:line="240" w:lineRule="auto"/>
        <w:jc w:val="both"/>
        <w:rPr>
          <w:rFonts w:ascii="Calibri" w:hAnsi="Calibri" w:cs="B Nazanin"/>
          <w:sz w:val="20"/>
          <w:rtl/>
          <w:lang w:bidi="ar-SA"/>
        </w:rPr>
      </w:pPr>
    </w:p>
    <w:p w14:paraId="0D7E0F25" w14:textId="77777777" w:rsidR="0082067F" w:rsidRDefault="0082067F" w:rsidP="0082067F">
      <w:pPr>
        <w:pStyle w:val="BodyText"/>
        <w:bidi/>
        <w:spacing w:after="0" w:line="240" w:lineRule="auto"/>
        <w:jc w:val="both"/>
        <w:rPr>
          <w:rFonts w:ascii="Calibri" w:hAnsi="Calibri" w:cs="B Nazanin"/>
          <w:sz w:val="20"/>
          <w:rtl/>
          <w:lang w:bidi="ar-SA"/>
        </w:rPr>
      </w:pPr>
    </w:p>
    <w:p w14:paraId="3817BE95" w14:textId="77777777" w:rsidR="005F6278" w:rsidRDefault="005F6278" w:rsidP="005F6278">
      <w:pPr>
        <w:pStyle w:val="BodyText"/>
        <w:bidi/>
        <w:spacing w:after="0" w:line="240" w:lineRule="auto"/>
        <w:jc w:val="both"/>
        <w:rPr>
          <w:rFonts w:ascii="Calibri" w:hAnsi="Calibri" w:cs="B Nazanin"/>
          <w:sz w:val="20"/>
          <w:rtl/>
          <w:lang w:bidi="ar-SA"/>
        </w:rPr>
      </w:pPr>
    </w:p>
    <w:p w14:paraId="01F72031" w14:textId="77777777" w:rsidR="00185960" w:rsidRPr="000D2056" w:rsidRDefault="00185960" w:rsidP="00185960">
      <w:pPr>
        <w:pStyle w:val="BodyText"/>
        <w:bidi/>
        <w:spacing w:after="0" w:line="240" w:lineRule="auto"/>
        <w:jc w:val="both"/>
        <w:rPr>
          <w:rFonts w:ascii="Calibri" w:hAnsi="Calibri" w:cs="B Nazanin"/>
          <w:sz w:val="20"/>
          <w:lang w:bidi="ar-SA"/>
        </w:rPr>
      </w:pPr>
    </w:p>
    <w:p w14:paraId="009AA4E9" w14:textId="77777777" w:rsidR="004D3566" w:rsidRPr="000D2056" w:rsidRDefault="004D3566" w:rsidP="000D2056">
      <w:pPr>
        <w:suppressAutoHyphens w:val="0"/>
        <w:overflowPunct w:val="0"/>
        <w:bidi/>
        <w:ind w:right="225"/>
        <w:jc w:val="center"/>
        <w:rPr>
          <w:rFonts w:ascii="Calibri" w:eastAsia="Times New Roman" w:hAnsi="Calibri" w:cs="B Nazanin"/>
          <w:bCs/>
          <w:kern w:val="0"/>
          <w:sz w:val="20"/>
          <w:rtl/>
          <w:lang w:eastAsia="en-US" w:bidi="fa-IR"/>
        </w:rPr>
      </w:pPr>
      <w:r w:rsidRPr="000D2056">
        <w:rPr>
          <w:rFonts w:ascii="Calibri" w:eastAsia="Times New Roman" w:hAnsi="Calibri" w:cs="B Nazanin"/>
          <w:bCs/>
          <w:kern w:val="0"/>
          <w:sz w:val="20"/>
          <w:rtl/>
          <w:lang w:eastAsia="en-US" w:bidi="ar-SA"/>
        </w:rPr>
        <w:t xml:space="preserve">اسامی اساتید میزبان </w:t>
      </w:r>
      <w:r w:rsidRPr="000D2056">
        <w:rPr>
          <w:rFonts w:ascii="Calibri" w:eastAsia="Times New Roman" w:hAnsi="Calibri" w:cs="B Nazanin" w:hint="cs"/>
          <w:bCs/>
          <w:kern w:val="0"/>
          <w:sz w:val="20"/>
          <w:rtl/>
          <w:lang w:eastAsia="en-US" w:bidi="ar-SA"/>
        </w:rPr>
        <w:t xml:space="preserve">در برنامه </w:t>
      </w:r>
      <w:r w:rsidRPr="000D2056">
        <w:rPr>
          <w:rFonts w:ascii="Calibri" w:eastAsia="Times New Roman" w:hAnsi="Calibri" w:cs="B Nazanin"/>
          <w:bCs/>
          <w:kern w:val="0"/>
          <w:sz w:val="20"/>
          <w:rtl/>
          <w:lang w:eastAsia="en-US" w:bidi="fa-IR"/>
        </w:rPr>
        <w:t xml:space="preserve">مشترک </w:t>
      </w:r>
      <w:r w:rsidRPr="000D2056">
        <w:rPr>
          <w:rFonts w:ascii="Calibri" w:eastAsia="Times New Roman" w:hAnsi="Calibri" w:cs="B Nazanin" w:hint="cs"/>
          <w:bCs/>
          <w:kern w:val="0"/>
          <w:sz w:val="20"/>
          <w:rtl/>
          <w:lang w:eastAsia="en-US" w:bidi="fa-IR"/>
        </w:rPr>
        <w:t xml:space="preserve">پسا دکتری </w:t>
      </w:r>
      <w:r w:rsidR="00336F37">
        <w:rPr>
          <w:rFonts w:ascii="Calibri" w:eastAsia="Times New Roman" w:hAnsi="Calibri" w:cs="B Nazanin"/>
          <w:bCs/>
          <w:kern w:val="0"/>
          <w:sz w:val="20"/>
          <w:rtl/>
          <w:lang w:eastAsia="en-US" w:bidi="fa-IR"/>
        </w:rPr>
        <w:t xml:space="preserve">بنیاد ملی نخبگان و انجمن </w:t>
      </w:r>
      <w:r w:rsidR="00336F37">
        <w:rPr>
          <w:rFonts w:ascii="Calibri" w:eastAsia="Times New Roman" w:hAnsi="Calibri" w:cs="B Nazanin" w:hint="cs"/>
          <w:bCs/>
          <w:kern w:val="0"/>
          <w:sz w:val="20"/>
          <w:rtl/>
          <w:lang w:eastAsia="en-US" w:bidi="fa-IR"/>
        </w:rPr>
        <w:t>زمین شناسی</w:t>
      </w:r>
      <w:r w:rsidRPr="000D2056">
        <w:rPr>
          <w:rFonts w:ascii="Calibri" w:eastAsia="Times New Roman" w:hAnsi="Calibri" w:cs="B Nazanin"/>
          <w:bCs/>
          <w:kern w:val="0"/>
          <w:sz w:val="20"/>
          <w:rtl/>
          <w:lang w:eastAsia="en-US" w:bidi="fa-IR"/>
        </w:rPr>
        <w:t xml:space="preserve"> ایران</w:t>
      </w:r>
      <w:r w:rsidRPr="000D2056">
        <w:rPr>
          <w:rFonts w:ascii="Calibri" w:eastAsia="Times New Roman" w:hAnsi="Calibri" w:cs="B Nazanin" w:hint="cs"/>
          <w:bCs/>
          <w:kern w:val="0"/>
          <w:sz w:val="20"/>
          <w:rtl/>
          <w:lang w:eastAsia="en-US" w:bidi="fa-IR"/>
        </w:rPr>
        <w:t xml:space="preserve"> </w:t>
      </w:r>
    </w:p>
    <w:p w14:paraId="47B53F76" w14:textId="77777777" w:rsidR="00EC0A89" w:rsidRDefault="004D3566" w:rsidP="000D2056">
      <w:pPr>
        <w:suppressAutoHyphens w:val="0"/>
        <w:overflowPunct w:val="0"/>
        <w:bidi/>
        <w:ind w:right="225"/>
        <w:jc w:val="center"/>
        <w:rPr>
          <w:rFonts w:ascii="Calibri" w:eastAsia="Times New Roman" w:hAnsi="Calibri" w:cs="B Nazanin"/>
          <w:bCs/>
          <w:kern w:val="0"/>
          <w:sz w:val="20"/>
          <w:rtl/>
          <w:lang w:eastAsia="en-US" w:bidi="fa-IR"/>
        </w:rPr>
      </w:pPr>
      <w:r w:rsidRPr="000D2056">
        <w:rPr>
          <w:rFonts w:ascii="Calibri" w:eastAsia="Times New Roman" w:hAnsi="Calibri" w:cs="B Nazanin"/>
          <w:bCs/>
          <w:kern w:val="0"/>
          <w:sz w:val="20"/>
          <w:rtl/>
          <w:lang w:eastAsia="en-US" w:bidi="fa-IR"/>
        </w:rPr>
        <w:t>(</w:t>
      </w:r>
      <w:r w:rsidRPr="000D2056">
        <w:rPr>
          <w:rFonts w:ascii="Calibri" w:eastAsia="Times New Roman" w:hAnsi="Calibri" w:cs="B Nazanin" w:hint="cs"/>
          <w:bCs/>
          <w:kern w:val="0"/>
          <w:sz w:val="20"/>
          <w:rtl/>
          <w:lang w:eastAsia="en-US" w:bidi="fa-IR"/>
        </w:rPr>
        <w:t xml:space="preserve">فراخوان </w:t>
      </w:r>
      <w:r w:rsidR="000D2056">
        <w:rPr>
          <w:rFonts w:ascii="Calibri" w:eastAsia="Times New Roman" w:hAnsi="Calibri" w:cs="B Nazanin" w:hint="cs"/>
          <w:bCs/>
          <w:kern w:val="0"/>
          <w:sz w:val="20"/>
          <w:rtl/>
          <w:lang w:eastAsia="en-US" w:bidi="fa-IR"/>
        </w:rPr>
        <w:t xml:space="preserve">اول - </w:t>
      </w:r>
      <w:r w:rsidRPr="000D2056">
        <w:rPr>
          <w:rFonts w:ascii="Calibri" w:eastAsia="Times New Roman" w:hAnsi="Calibri" w:cs="B Nazanin"/>
          <w:bCs/>
          <w:kern w:val="0"/>
          <w:sz w:val="20"/>
          <w:rtl/>
          <w:lang w:eastAsia="en-US" w:bidi="fa-IR"/>
        </w:rPr>
        <w:t>زمستان۱۴۰۱)</w:t>
      </w:r>
      <w:r w:rsidR="00BC2128">
        <w:rPr>
          <w:rFonts w:ascii="Calibri" w:eastAsia="Times New Roman" w:hAnsi="Calibri" w:cs="B Nazanin" w:hint="cs"/>
          <w:bCs/>
          <w:kern w:val="0"/>
          <w:sz w:val="20"/>
          <w:rtl/>
          <w:lang w:eastAsia="en-US" w:bidi="fa-IR"/>
        </w:rPr>
        <w:t xml:space="preserve"> </w:t>
      </w:r>
    </w:p>
    <w:p w14:paraId="0F5060EA" w14:textId="77777777" w:rsidR="00BC2128" w:rsidRPr="000D2056" w:rsidRDefault="00BC2128" w:rsidP="00BC2128">
      <w:pPr>
        <w:suppressAutoHyphens w:val="0"/>
        <w:overflowPunct w:val="0"/>
        <w:bidi/>
        <w:ind w:right="225"/>
        <w:jc w:val="center"/>
        <w:rPr>
          <w:rFonts w:ascii="Calibri" w:hAnsi="Calibri" w:cs="B Nazanin"/>
          <w:bCs/>
          <w:sz w:val="20"/>
        </w:rPr>
      </w:pPr>
    </w:p>
    <w:tbl>
      <w:tblPr>
        <w:bidiVisual/>
        <w:tblW w:w="1088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7"/>
        <w:gridCol w:w="1253"/>
        <w:gridCol w:w="1784"/>
        <w:gridCol w:w="1440"/>
        <w:gridCol w:w="1080"/>
        <w:gridCol w:w="4778"/>
      </w:tblGrid>
      <w:tr w:rsidR="00336F37" w:rsidRPr="000D2056" w14:paraId="4848E2DC" w14:textId="77777777" w:rsidTr="00336F37">
        <w:trPr>
          <w:trHeight w:val="46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A2A995" w14:textId="520D4D19" w:rsidR="00336F37" w:rsidRPr="000D2056" w:rsidRDefault="00C82337" w:rsidP="000D2056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>کد اولویت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5071EE" w14:textId="77777777" w:rsidR="00336F37" w:rsidRPr="000D2056" w:rsidRDefault="00336F37" w:rsidP="000D2056">
            <w:pPr>
              <w:widowControl w:val="0"/>
              <w:bidi/>
              <w:jc w:val="center"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نام استاد میزبان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92F5ECC" w14:textId="77777777" w:rsidR="00336F37" w:rsidRPr="000D2056" w:rsidRDefault="00336F37" w:rsidP="000D2056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>گرایش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549FD0" w14:textId="77777777" w:rsidR="00336F37" w:rsidRPr="000D2056" w:rsidRDefault="00336F37" w:rsidP="000D2056">
            <w:pPr>
              <w:widowControl w:val="0"/>
              <w:bidi/>
              <w:jc w:val="center"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نام دانشگاه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83B106" w14:textId="77777777" w:rsidR="00336F37" w:rsidRPr="000D2056" w:rsidRDefault="00336F37" w:rsidP="000D2056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>درجه علمی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2B1171" w14:textId="77777777" w:rsidR="00336F37" w:rsidRPr="000D2056" w:rsidRDefault="00336F37" w:rsidP="000D2056">
            <w:pPr>
              <w:widowControl w:val="0"/>
              <w:bidi/>
              <w:jc w:val="center"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موضوعات پژوهشی</w:t>
            </w:r>
          </w:p>
        </w:tc>
      </w:tr>
      <w:tr w:rsidR="0004171A" w:rsidRPr="000D2056" w14:paraId="4EDE82C9" w14:textId="77777777" w:rsidTr="00336F37">
        <w:trPr>
          <w:trHeight w:val="304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DE5A" w14:textId="63539F68" w:rsidR="0004171A" w:rsidRPr="00336F37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>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E0A8" w14:textId="77777777" w:rsidR="0004171A" w:rsidRPr="00336F37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د</w:t>
            </w:r>
            <w:r w:rsidRPr="00336F37">
              <w:rPr>
                <w:rFonts w:ascii="Calibri" w:hAnsi="Calibri" w:cs="B Nazanin"/>
                <w:sz w:val="20"/>
                <w:rtl/>
                <w:lang w:bidi="ar-SA"/>
              </w:rPr>
              <w:t>کتر حمیدرضا ناصری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8958D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هیدروژئولوژی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1A43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دانشگاه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شهید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بهشتی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6697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استاد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7836" w14:textId="1B2B40A5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منابع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آب</w:t>
            </w:r>
            <w:r>
              <w:rPr>
                <w:rFonts w:ascii="Calibri" w:hAnsi="Calibri" w:cs="B Nazanin" w:hint="cs"/>
                <w:sz w:val="20"/>
                <w:rtl/>
                <w:lang w:bidi="fa-IR"/>
              </w:rPr>
              <w:t xml:space="preserve"> با گرایش های آب‌های زیرزمینی</w:t>
            </w: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 </w:t>
            </w:r>
          </w:p>
        </w:tc>
      </w:tr>
      <w:tr w:rsidR="0004171A" w:rsidRPr="000D2056" w14:paraId="5DA970D9" w14:textId="77777777" w:rsidTr="00336F37">
        <w:trPr>
          <w:trHeight w:val="562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94C4AAF" w14:textId="53DBD2CA" w:rsidR="0004171A" w:rsidRPr="00336F37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cs/>
              </w:rPr>
            </w:pPr>
            <w:r>
              <w:rPr>
                <w:rFonts w:ascii="Calibri" w:hAnsi="Calibri" w:cs="B Nazanin" w:hint="cs"/>
                <w:sz w:val="20"/>
                <w:rtl/>
                <w:lang w:bidi="fa-IR"/>
              </w:rPr>
              <w:t>12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EDA0A79" w14:textId="77777777" w:rsidR="0004171A" w:rsidRPr="00336F37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دکتر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حبیب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ا</w:t>
            </w:r>
            <w:r>
              <w:rPr>
                <w:rFonts w:ascii="Calibri" w:hAnsi="Calibri" w:cs="B Nazanin" w:hint="cs"/>
                <w:sz w:val="20"/>
                <w:rtl/>
                <w:lang w:bidi="ar-SA"/>
              </w:rPr>
              <w:t>لله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قاسمی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DD070D6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پترولوژی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085BA61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دانشگاه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صنعتی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شاهرود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454BDFA6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استاد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ACFB6EE" w14:textId="083B5D81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>سنگهای دگرگونی ایران و ژئودینامیک آنها</w:t>
            </w:r>
          </w:p>
        </w:tc>
      </w:tr>
      <w:tr w:rsidR="0004171A" w:rsidRPr="000D2056" w14:paraId="59066F79" w14:textId="77777777" w:rsidTr="00336F37">
        <w:trPr>
          <w:trHeight w:val="378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0B00" w14:textId="52D88FEC" w:rsidR="0004171A" w:rsidRPr="00336F37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cs/>
              </w:rPr>
            </w:pPr>
            <w:r>
              <w:rPr>
                <w:rFonts w:ascii="Calibri" w:hAnsi="Calibri" w:cs="B Nazanin" w:hint="cs"/>
                <w:sz w:val="20"/>
                <w:rtl/>
                <w:lang w:bidi="fa-IR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D47E" w14:textId="77777777" w:rsidR="0004171A" w:rsidRPr="00336F37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دکتر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سروش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مدبری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C948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زمین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شناسی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اقتصادی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و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محیط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زیست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8B06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دانشگاه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تهران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440A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دانشیار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0BD4" w14:textId="65B01713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>باطله‌های معدنی به عنوان منابع مهم و عظیم فلزات ارزشمند: اهمیت اقتصادی، پتانسیل بازفرآوری و مدیریت زیست محیطی</w:t>
            </w:r>
          </w:p>
        </w:tc>
      </w:tr>
      <w:tr w:rsidR="0004171A" w:rsidRPr="000D2056" w14:paraId="066CD253" w14:textId="77777777" w:rsidTr="00336F37">
        <w:trPr>
          <w:trHeight w:val="809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6EF5C49" w14:textId="55A7BDBD" w:rsidR="0004171A" w:rsidRPr="00336F37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cs/>
              </w:rPr>
            </w:pPr>
            <w:r>
              <w:rPr>
                <w:rFonts w:ascii="Calibri" w:hAnsi="Calibri" w:cs="B Nazanin" w:hint="cs"/>
                <w:sz w:val="20"/>
                <w:rtl/>
                <w:lang w:bidi="fa-IR"/>
              </w:rPr>
              <w:t>14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7B43982" w14:textId="77777777" w:rsidR="0004171A" w:rsidRPr="00336F37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دکتر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منصور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قربانی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80EF3AA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پترولوژی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0A68684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دانشگاه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شهید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بهشتی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F8353E9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دانشیار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1C37094F" w14:textId="498DF544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fa-IR"/>
              </w:rPr>
              <w:t>مطالعه بر روی پگماتیت‌های ایران و عناصر استراتژیک و نقش گوهرسنگی آنها</w:t>
            </w:r>
          </w:p>
        </w:tc>
      </w:tr>
      <w:tr w:rsidR="0004171A" w:rsidRPr="000D2056" w14:paraId="10DE6DDF" w14:textId="77777777" w:rsidTr="00336F37">
        <w:trPr>
          <w:trHeight w:val="80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7D97" w14:textId="25B92F85" w:rsidR="0004171A" w:rsidRPr="00336F37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cs/>
              </w:rPr>
            </w:pPr>
            <w:r>
              <w:rPr>
                <w:rFonts w:ascii="Calibri" w:hAnsi="Calibri" w:cs="B Nazanin" w:hint="cs"/>
                <w:sz w:val="20"/>
                <w:rtl/>
                <w:lang w:bidi="fa-IR"/>
              </w:rPr>
              <w:t>15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7CF9D" w14:textId="77777777" w:rsidR="0004171A" w:rsidRPr="00336F37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دکتر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مهدی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زارع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97FE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زلزله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شناسی</w:t>
            </w: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 مهندسی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7E2EE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پژوهشکده زلزله</w:t>
            </w: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شناسی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C7BC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استاد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5A20" w14:textId="39C2691B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>مسائل زلزله و پهنه بندی آن در ایران</w:t>
            </w:r>
          </w:p>
        </w:tc>
      </w:tr>
      <w:tr w:rsidR="0004171A" w:rsidRPr="000D2056" w14:paraId="4EFCEB1F" w14:textId="77777777" w:rsidTr="00336F37">
        <w:trPr>
          <w:trHeight w:val="304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029BB3C" w14:textId="3E74C7ED" w:rsidR="0004171A" w:rsidRPr="00336F37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cs/>
              </w:rPr>
            </w:pPr>
            <w:r>
              <w:rPr>
                <w:rFonts w:ascii="Calibri" w:hAnsi="Calibri" w:cs="B Nazanin" w:hint="cs"/>
                <w:sz w:val="20"/>
                <w:rtl/>
                <w:lang w:bidi="fa-IR"/>
              </w:rPr>
              <w:t>16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1C00C19E" w14:textId="77777777" w:rsidR="0004171A" w:rsidRPr="00336F37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دکتر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حمید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نظری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410958D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تکتونیک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و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زمین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شناسی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ساختمانی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B46232D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پژوهشکده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علوم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زمین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CC07732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استاد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EA9B11F" w14:textId="28960951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هوش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مصنوعی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در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مطالعات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زمین</w:t>
            </w: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شناسی</w:t>
            </w:r>
          </w:p>
        </w:tc>
      </w:tr>
      <w:tr w:rsidR="0004171A" w:rsidRPr="000D2056" w14:paraId="6D1757DB" w14:textId="77777777" w:rsidTr="00336F37">
        <w:trPr>
          <w:trHeight w:val="304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DDA6" w14:textId="387FBF8D" w:rsidR="0004171A" w:rsidRPr="00336F37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cs/>
              </w:rPr>
            </w:pPr>
            <w:r>
              <w:rPr>
                <w:rFonts w:ascii="Calibri" w:hAnsi="Calibri" w:cs="B Nazanin" w:hint="cs"/>
                <w:sz w:val="20"/>
                <w:rtl/>
                <w:lang w:bidi="fa-IR"/>
              </w:rPr>
              <w:t>17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1DE5" w14:textId="77777777" w:rsidR="0004171A" w:rsidRPr="00336F37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دکتر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راضیه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لک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A5F2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رسوب شناسی، تغییر اقلیم و محیط زیست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00E5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پژوهشکده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علوم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زمین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0BB7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دانشیار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19A3" w14:textId="00874F43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fa-IR"/>
              </w:rPr>
              <w:t>تغییرات اقلیم</w:t>
            </w:r>
          </w:p>
        </w:tc>
      </w:tr>
      <w:tr w:rsidR="0004171A" w:rsidRPr="000D2056" w14:paraId="6CA1BEAC" w14:textId="77777777" w:rsidTr="00336F37">
        <w:trPr>
          <w:trHeight w:val="737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3925E00" w14:textId="49B3298D" w:rsidR="0004171A" w:rsidRPr="00336F37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cs/>
              </w:rPr>
            </w:pPr>
            <w:r>
              <w:rPr>
                <w:rFonts w:ascii="Calibri" w:hAnsi="Calibri" w:cs="B Nazanin" w:hint="cs"/>
                <w:sz w:val="20"/>
                <w:rtl/>
                <w:lang w:bidi="fa-IR"/>
              </w:rPr>
              <w:t>18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112D0024" w14:textId="77777777" w:rsidR="0004171A" w:rsidRPr="00336F37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دکتر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مسعود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علی</w:t>
            </w: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پور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اصل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66B2C44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زمین</w:t>
            </w: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شناسی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اقتصادی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88DCF3E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دانشگاه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صنعتی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شاهرود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354739C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دانشیار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9E40BB3" w14:textId="1129E954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مواد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معدنی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و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عناصر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کمیاب</w:t>
            </w:r>
          </w:p>
        </w:tc>
      </w:tr>
      <w:tr w:rsidR="0004171A" w:rsidRPr="000D2056" w14:paraId="0501973A" w14:textId="77777777" w:rsidTr="00336F37">
        <w:trPr>
          <w:trHeight w:val="1025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B4DD" w14:textId="73193F14" w:rsidR="0004171A" w:rsidRPr="00336F37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cs/>
              </w:rPr>
            </w:pPr>
            <w:r>
              <w:rPr>
                <w:rFonts w:ascii="Calibri" w:hAnsi="Calibri" w:cs="B Nazanin" w:hint="cs"/>
                <w:sz w:val="20"/>
                <w:rtl/>
                <w:lang w:bidi="fa-IR"/>
              </w:rPr>
              <w:t>19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336D0" w14:textId="77777777" w:rsidR="0004171A" w:rsidRPr="00336F37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دکتر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علیرضا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زراسوندی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89B4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زمین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شناسی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اقتصادی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8474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دانشگاه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شهید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چمران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اهواز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033F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استاد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6F11" w14:textId="7810E1D4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>ریزگردها و ذخایر مس پورفیری</w:t>
            </w:r>
          </w:p>
        </w:tc>
      </w:tr>
      <w:tr w:rsidR="0004171A" w:rsidRPr="000D2056" w14:paraId="348EF291" w14:textId="77777777" w:rsidTr="00336F37">
        <w:trPr>
          <w:trHeight w:val="86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9133A74" w14:textId="19B16B83" w:rsidR="0004171A" w:rsidRPr="00336F37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cs/>
              </w:rPr>
            </w:pPr>
            <w:r>
              <w:rPr>
                <w:rFonts w:ascii="Calibri" w:hAnsi="Calibri" w:cs="B Nazanin" w:hint="cs"/>
                <w:sz w:val="20"/>
                <w:rtl/>
                <w:lang w:bidi="fa-IR"/>
              </w:rPr>
              <w:t>20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1B63853" w14:textId="77777777" w:rsidR="0004171A" w:rsidRPr="00336F37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دکتر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بهرام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علیزاده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69BAD3C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زمین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شناسی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نفت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D518B8C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دانشگاه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شهید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چمران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اهواز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C634EE6" w14:textId="77777777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استاد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8D6D3FB" w14:textId="37C3E93C" w:rsidR="0004171A" w:rsidRPr="000D2056" w:rsidRDefault="0004171A" w:rsidP="0004171A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سوخت</w:t>
            </w: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های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فسیلی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و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منابع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انرژی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تجدید</w:t>
            </w:r>
            <w:r w:rsidRPr="00336F37">
              <w:rPr>
                <w:rFonts w:ascii="Calibri" w:hAnsi="Calibri" w:cs="B Nazanin"/>
                <w:sz w:val="20"/>
                <w:rtl/>
                <w:cs/>
              </w:rPr>
              <w:t xml:space="preserve"> </w:t>
            </w:r>
            <w:r w:rsidRPr="00336F37">
              <w:rPr>
                <w:rFonts w:ascii="Calibri" w:hAnsi="Calibri" w:cs="B Nazanin" w:hint="cs"/>
                <w:sz w:val="20"/>
                <w:rtl/>
                <w:lang w:bidi="ar-SA"/>
              </w:rPr>
              <w:t>ناپذی</w:t>
            </w:r>
            <w:r>
              <w:rPr>
                <w:rFonts w:ascii="Calibri" w:hAnsi="Calibri" w:cs="B Nazanin" w:hint="cs"/>
                <w:sz w:val="20"/>
                <w:rtl/>
                <w:lang w:bidi="ar-SA"/>
              </w:rPr>
              <w:t>ر</w:t>
            </w:r>
          </w:p>
        </w:tc>
      </w:tr>
    </w:tbl>
    <w:p w14:paraId="6AFC68DC" w14:textId="77777777" w:rsidR="00EC0A89" w:rsidRPr="000D2056" w:rsidRDefault="00EC0A89" w:rsidP="000D2056">
      <w:pPr>
        <w:bidi/>
        <w:rPr>
          <w:rFonts w:ascii="Calibri" w:hAnsi="Calibri" w:cs="B Nazanin"/>
          <w:sz w:val="20"/>
          <w:lang w:bidi="fa-IR"/>
        </w:rPr>
      </w:pPr>
    </w:p>
    <w:sectPr w:rsidR="00EC0A89" w:rsidRPr="000D2056" w:rsidSect="003C0272">
      <w:pgSz w:w="12240" w:h="15840"/>
      <w:pgMar w:top="1152" w:right="1440" w:bottom="1152" w:left="144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546FE"/>
    <w:multiLevelType w:val="multilevel"/>
    <w:tmpl w:val="5E1E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CA4823"/>
    <w:multiLevelType w:val="multilevel"/>
    <w:tmpl w:val="54FA68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CE37CE0"/>
    <w:multiLevelType w:val="multilevel"/>
    <w:tmpl w:val="E124C8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89"/>
    <w:rsid w:val="0004171A"/>
    <w:rsid w:val="0008166B"/>
    <w:rsid w:val="00096278"/>
    <w:rsid w:val="000D2056"/>
    <w:rsid w:val="000D7178"/>
    <w:rsid w:val="00123066"/>
    <w:rsid w:val="00185960"/>
    <w:rsid w:val="00336F37"/>
    <w:rsid w:val="00377360"/>
    <w:rsid w:val="003C0272"/>
    <w:rsid w:val="004D3566"/>
    <w:rsid w:val="005E66E5"/>
    <w:rsid w:val="005F6278"/>
    <w:rsid w:val="0082067F"/>
    <w:rsid w:val="00912C7F"/>
    <w:rsid w:val="00AE6964"/>
    <w:rsid w:val="00B874F8"/>
    <w:rsid w:val="00BC2128"/>
    <w:rsid w:val="00BF60A9"/>
    <w:rsid w:val="00C46D12"/>
    <w:rsid w:val="00C82337"/>
    <w:rsid w:val="00CA0C48"/>
    <w:rsid w:val="00CF2534"/>
    <w:rsid w:val="00D1724E"/>
    <w:rsid w:val="00E7774F"/>
    <w:rsid w:val="00EC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5ADE25"/>
  <w15:docId w15:val="{57F4DC8E-7115-44FA-A98A-81F01AD0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styleId="Strong">
    <w:name w:val="Strong"/>
    <w:basedOn w:val="DefaultParagraphFont"/>
    <w:uiPriority w:val="22"/>
    <w:qFormat/>
    <w:rsid w:val="00BB7A68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E779F6"/>
    <w:pPr>
      <w:suppressAutoHyphens w:val="0"/>
      <w:overflowPunct w:val="0"/>
      <w:spacing w:beforeAutospacing="1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1A342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Saramadan4</dc:creator>
  <dc:description/>
  <cp:lastModifiedBy>HF</cp:lastModifiedBy>
  <cp:revision>2</cp:revision>
  <cp:lastPrinted>2023-01-30T11:45:00Z</cp:lastPrinted>
  <dcterms:created xsi:type="dcterms:W3CDTF">2023-03-12T10:55:00Z</dcterms:created>
  <dcterms:modified xsi:type="dcterms:W3CDTF">2023-03-12T10:55:00Z</dcterms:modified>
  <dc:language>en-US</dc:language>
</cp:coreProperties>
</file>